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4EE" w:rsidRDefault="00405435">
      <w:pPr>
        <w:spacing w:line="360" w:lineRule="auto"/>
        <w:jc w:val="center"/>
        <w:rPr>
          <w:b/>
          <w:bCs/>
          <w:sz w:val="28"/>
          <w:szCs w:val="28"/>
        </w:rPr>
      </w:pPr>
      <w:r w:rsidRPr="00405435">
        <w:rPr>
          <w:rFonts w:hint="eastAsia"/>
          <w:b/>
          <w:bCs/>
          <w:sz w:val="28"/>
          <w:szCs w:val="28"/>
        </w:rPr>
        <w:t>夜大学各专业学业学位课程、学业水平测试科目</w:t>
      </w:r>
    </w:p>
    <w:p w:rsidR="00405435" w:rsidRDefault="0040543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2020</w:t>
      </w:r>
      <w:r>
        <w:rPr>
          <w:rFonts w:hint="eastAsia"/>
          <w:b/>
          <w:bCs/>
          <w:sz w:val="28"/>
          <w:szCs w:val="28"/>
        </w:rPr>
        <w:t>制订）</w:t>
      </w:r>
    </w:p>
    <w:p w:rsidR="00D524EE" w:rsidRDefault="00D524EE">
      <w:pPr>
        <w:spacing w:line="360" w:lineRule="auto"/>
        <w:rPr>
          <w:sz w:val="24"/>
        </w:rPr>
      </w:pPr>
    </w:p>
    <w:tbl>
      <w:tblPr>
        <w:tblStyle w:val="a3"/>
        <w:tblW w:w="0" w:type="auto"/>
        <w:tblLook w:val="04A0"/>
      </w:tblPr>
      <w:tblGrid>
        <w:gridCol w:w="1241"/>
        <w:gridCol w:w="2066"/>
        <w:gridCol w:w="2667"/>
        <w:gridCol w:w="2545"/>
      </w:tblGrid>
      <w:tr w:rsidR="00D524EE" w:rsidTr="00EA3558">
        <w:tc>
          <w:tcPr>
            <w:tcW w:w="1241" w:type="dxa"/>
            <w:vAlign w:val="center"/>
          </w:tcPr>
          <w:p w:rsidR="00D524EE" w:rsidRDefault="000F7C42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类别</w:t>
            </w:r>
          </w:p>
        </w:tc>
        <w:tc>
          <w:tcPr>
            <w:tcW w:w="2066" w:type="dxa"/>
            <w:vAlign w:val="center"/>
          </w:tcPr>
          <w:p w:rsidR="00D524EE" w:rsidRDefault="000F7C42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2667" w:type="dxa"/>
            <w:vAlign w:val="center"/>
          </w:tcPr>
          <w:p w:rsidR="00D524EE" w:rsidRDefault="000F7C42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学位课程</w:t>
            </w:r>
          </w:p>
        </w:tc>
        <w:tc>
          <w:tcPr>
            <w:tcW w:w="2545" w:type="dxa"/>
            <w:vAlign w:val="center"/>
          </w:tcPr>
          <w:p w:rsidR="00D524EE" w:rsidRDefault="000F7C42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学业水平测试科目</w:t>
            </w:r>
          </w:p>
        </w:tc>
      </w:tr>
      <w:tr w:rsidR="00EA3558" w:rsidTr="00EA3558">
        <w:trPr>
          <w:trHeight w:val="2615"/>
        </w:trPr>
        <w:tc>
          <w:tcPr>
            <w:tcW w:w="1241" w:type="dxa"/>
            <w:vMerge w:val="restart"/>
            <w:vAlign w:val="center"/>
          </w:tcPr>
          <w:p w:rsidR="00EA3558" w:rsidRDefault="00EA35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夜大</w:t>
            </w:r>
          </w:p>
        </w:tc>
        <w:tc>
          <w:tcPr>
            <w:tcW w:w="2066" w:type="dxa"/>
            <w:vAlign w:val="center"/>
          </w:tcPr>
          <w:p w:rsidR="00EA3558" w:rsidRDefault="00EA35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中医学</w:t>
            </w:r>
          </w:p>
          <w:p w:rsidR="00EA3558" w:rsidRDefault="00EA35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（专升本）</w:t>
            </w:r>
          </w:p>
        </w:tc>
        <w:tc>
          <w:tcPr>
            <w:tcW w:w="2667" w:type="dxa"/>
            <w:vAlign w:val="center"/>
          </w:tcPr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中医基础理论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中医诊断学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中药学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方剂学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中医内科学</w:t>
            </w:r>
          </w:p>
        </w:tc>
        <w:tc>
          <w:tcPr>
            <w:tcW w:w="2545" w:type="dxa"/>
            <w:vAlign w:val="center"/>
          </w:tcPr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中医基础理论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中医诊断学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中药学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方剂学</w:t>
            </w:r>
          </w:p>
          <w:p w:rsidR="00EA3558" w:rsidRDefault="00EA3558">
            <w:pPr>
              <w:spacing w:line="360" w:lineRule="auto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中医内科学</w:t>
            </w:r>
          </w:p>
        </w:tc>
      </w:tr>
      <w:tr w:rsidR="00EA3558" w:rsidTr="00EA3558">
        <w:trPr>
          <w:trHeight w:val="2395"/>
        </w:trPr>
        <w:tc>
          <w:tcPr>
            <w:tcW w:w="1241" w:type="dxa"/>
            <w:vMerge/>
            <w:vAlign w:val="center"/>
          </w:tcPr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066" w:type="dxa"/>
            <w:vAlign w:val="center"/>
          </w:tcPr>
          <w:p w:rsidR="00EA3558" w:rsidRDefault="00EA35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中西医临床医学</w:t>
            </w:r>
          </w:p>
          <w:p w:rsidR="00EA3558" w:rsidRDefault="00EA35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（专升本）</w:t>
            </w:r>
          </w:p>
        </w:tc>
        <w:tc>
          <w:tcPr>
            <w:tcW w:w="2667" w:type="dxa"/>
            <w:vAlign w:val="center"/>
          </w:tcPr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中医基础理论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中医诊断学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中药学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方剂学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西医内科学</w:t>
            </w:r>
          </w:p>
        </w:tc>
        <w:tc>
          <w:tcPr>
            <w:tcW w:w="2545" w:type="dxa"/>
            <w:vAlign w:val="center"/>
          </w:tcPr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中医基础理论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中医诊断学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中药学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方剂学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西医内科学</w:t>
            </w:r>
          </w:p>
        </w:tc>
      </w:tr>
      <w:tr w:rsidR="00EA3558" w:rsidTr="00EA3558">
        <w:trPr>
          <w:trHeight w:val="1976"/>
        </w:trPr>
        <w:tc>
          <w:tcPr>
            <w:tcW w:w="1241" w:type="dxa"/>
            <w:vMerge/>
            <w:vAlign w:val="center"/>
          </w:tcPr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066" w:type="dxa"/>
            <w:vAlign w:val="center"/>
          </w:tcPr>
          <w:p w:rsidR="00EA3558" w:rsidRDefault="00EA35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中药学</w:t>
            </w:r>
          </w:p>
          <w:p w:rsidR="00EA3558" w:rsidRDefault="00EA35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（高起本）</w:t>
            </w:r>
          </w:p>
        </w:tc>
        <w:tc>
          <w:tcPr>
            <w:tcW w:w="2667" w:type="dxa"/>
            <w:vAlign w:val="center"/>
          </w:tcPr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有机化学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中药学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中药药剂学</w:t>
            </w:r>
          </w:p>
        </w:tc>
        <w:tc>
          <w:tcPr>
            <w:tcW w:w="2545" w:type="dxa"/>
            <w:vAlign w:val="center"/>
          </w:tcPr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有机化学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中药学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中药药剂学</w:t>
            </w:r>
          </w:p>
        </w:tc>
      </w:tr>
      <w:tr w:rsidR="00EA3558" w:rsidTr="00EA3558">
        <w:trPr>
          <w:trHeight w:val="1834"/>
        </w:trPr>
        <w:tc>
          <w:tcPr>
            <w:tcW w:w="1241" w:type="dxa"/>
            <w:vMerge/>
            <w:vAlign w:val="center"/>
          </w:tcPr>
          <w:p w:rsidR="00EA3558" w:rsidRDefault="00EA355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66" w:type="dxa"/>
            <w:vAlign w:val="center"/>
          </w:tcPr>
          <w:p w:rsidR="00EA3558" w:rsidRDefault="00EA35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中药学</w:t>
            </w:r>
          </w:p>
          <w:p w:rsidR="00EA3558" w:rsidRDefault="00EA35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（专升本）</w:t>
            </w:r>
          </w:p>
        </w:tc>
        <w:tc>
          <w:tcPr>
            <w:tcW w:w="2667" w:type="dxa"/>
            <w:vAlign w:val="center"/>
          </w:tcPr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有机化学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中药学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中药药剂学</w:t>
            </w:r>
          </w:p>
        </w:tc>
        <w:tc>
          <w:tcPr>
            <w:tcW w:w="2545" w:type="dxa"/>
            <w:vAlign w:val="center"/>
          </w:tcPr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有机化学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中药学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中药药剂学</w:t>
            </w:r>
          </w:p>
        </w:tc>
      </w:tr>
      <w:tr w:rsidR="00EA3558" w:rsidTr="00EA3558">
        <w:trPr>
          <w:trHeight w:val="2433"/>
        </w:trPr>
        <w:tc>
          <w:tcPr>
            <w:tcW w:w="1241" w:type="dxa"/>
            <w:vMerge/>
            <w:vAlign w:val="center"/>
          </w:tcPr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066" w:type="dxa"/>
            <w:vAlign w:val="center"/>
          </w:tcPr>
          <w:p w:rsidR="00EA3558" w:rsidRDefault="00EA35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护理学</w:t>
            </w:r>
          </w:p>
          <w:p w:rsidR="00EA3558" w:rsidRDefault="00EA35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（专升本）</w:t>
            </w:r>
          </w:p>
        </w:tc>
        <w:tc>
          <w:tcPr>
            <w:tcW w:w="2667" w:type="dxa"/>
            <w:vAlign w:val="center"/>
          </w:tcPr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内科护理学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外科护理学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健康评估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中医护理学基础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护理科研</w:t>
            </w:r>
          </w:p>
        </w:tc>
        <w:tc>
          <w:tcPr>
            <w:tcW w:w="2545" w:type="dxa"/>
            <w:vAlign w:val="center"/>
          </w:tcPr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内科护理学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外科护理学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健康评估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中医护理学基础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EA3558" w:rsidTr="00EA3558">
        <w:trPr>
          <w:trHeight w:val="2542"/>
        </w:trPr>
        <w:tc>
          <w:tcPr>
            <w:tcW w:w="1241" w:type="dxa"/>
            <w:vMerge w:val="restart"/>
            <w:vAlign w:val="center"/>
          </w:tcPr>
          <w:p w:rsidR="00EA3558" w:rsidRDefault="00EA3558" w:rsidP="00EA35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夜大</w:t>
            </w:r>
          </w:p>
        </w:tc>
        <w:tc>
          <w:tcPr>
            <w:tcW w:w="2066" w:type="dxa"/>
            <w:vAlign w:val="center"/>
          </w:tcPr>
          <w:p w:rsidR="00EA3558" w:rsidRDefault="00EA35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康复治疗学</w:t>
            </w:r>
          </w:p>
          <w:p w:rsidR="00EA3558" w:rsidRDefault="00EA35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（专升本）</w:t>
            </w:r>
          </w:p>
        </w:tc>
        <w:tc>
          <w:tcPr>
            <w:tcW w:w="2667" w:type="dxa"/>
            <w:vAlign w:val="center"/>
          </w:tcPr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物理治疗学（一）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物理治疗学（二）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作业疗法学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言语治疗学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康复评定学</w:t>
            </w:r>
          </w:p>
        </w:tc>
        <w:tc>
          <w:tcPr>
            <w:tcW w:w="2545" w:type="dxa"/>
            <w:vAlign w:val="center"/>
          </w:tcPr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物理治疗学（一）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物理治疗学（二）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作业疗法学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言语治疗学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康复评定学</w:t>
            </w:r>
          </w:p>
        </w:tc>
      </w:tr>
      <w:tr w:rsidR="00EA3558" w:rsidTr="00EA3558">
        <w:trPr>
          <w:trHeight w:val="2548"/>
        </w:trPr>
        <w:tc>
          <w:tcPr>
            <w:tcW w:w="1241" w:type="dxa"/>
            <w:vMerge/>
            <w:vAlign w:val="center"/>
          </w:tcPr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066" w:type="dxa"/>
            <w:vAlign w:val="center"/>
          </w:tcPr>
          <w:p w:rsidR="00EA3558" w:rsidRDefault="00EA35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公共事业管理</w:t>
            </w:r>
          </w:p>
          <w:p w:rsidR="00EA3558" w:rsidRDefault="00EA35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（专升本）</w:t>
            </w:r>
          </w:p>
        </w:tc>
        <w:tc>
          <w:tcPr>
            <w:tcW w:w="2667" w:type="dxa"/>
            <w:vAlign w:val="center"/>
          </w:tcPr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健康管理学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卫生事业管理</w:t>
            </w:r>
          </w:p>
        </w:tc>
        <w:tc>
          <w:tcPr>
            <w:tcW w:w="2545" w:type="dxa"/>
            <w:vAlign w:val="center"/>
          </w:tcPr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健康管理学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卫生事业管理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管理学基础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卫生经济学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中医养生学</w:t>
            </w:r>
          </w:p>
        </w:tc>
      </w:tr>
      <w:tr w:rsidR="00EA3558" w:rsidTr="00EA3558">
        <w:trPr>
          <w:trHeight w:val="2529"/>
        </w:trPr>
        <w:tc>
          <w:tcPr>
            <w:tcW w:w="1241" w:type="dxa"/>
            <w:vMerge/>
            <w:vAlign w:val="center"/>
          </w:tcPr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2066" w:type="dxa"/>
            <w:vAlign w:val="center"/>
          </w:tcPr>
          <w:p w:rsidR="00EA3558" w:rsidRDefault="00EA35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食品卫生与营养</w:t>
            </w:r>
          </w:p>
          <w:p w:rsidR="00EA3558" w:rsidRDefault="00EA355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（高起本）</w:t>
            </w:r>
          </w:p>
        </w:tc>
        <w:tc>
          <w:tcPr>
            <w:tcW w:w="2667" w:type="dxa"/>
            <w:vAlign w:val="center"/>
          </w:tcPr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生物化学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基础营养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公共营养</w:t>
            </w:r>
          </w:p>
        </w:tc>
        <w:tc>
          <w:tcPr>
            <w:tcW w:w="2545" w:type="dxa"/>
            <w:vAlign w:val="center"/>
          </w:tcPr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生物化学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基础营养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公共营养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生理学</w:t>
            </w:r>
          </w:p>
          <w:p w:rsidR="00EA3558" w:rsidRDefault="00EA355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食品安全与食品卫生</w:t>
            </w:r>
          </w:p>
        </w:tc>
      </w:tr>
    </w:tbl>
    <w:p w:rsidR="00D524EE" w:rsidRDefault="00D524EE">
      <w:pPr>
        <w:spacing w:line="360" w:lineRule="auto"/>
        <w:ind w:hanging="10"/>
        <w:jc w:val="left"/>
        <w:rPr>
          <w:sz w:val="24"/>
        </w:rPr>
      </w:pPr>
    </w:p>
    <w:p w:rsidR="00405435" w:rsidRDefault="00405435" w:rsidP="00EA3558">
      <w:pPr>
        <w:spacing w:line="360" w:lineRule="auto"/>
        <w:ind w:rightChars="107" w:right="225" w:hanging="10"/>
        <w:jc w:val="right"/>
        <w:rPr>
          <w:sz w:val="24"/>
        </w:rPr>
      </w:pPr>
      <w:r>
        <w:rPr>
          <w:rFonts w:hint="eastAsia"/>
          <w:sz w:val="24"/>
        </w:rPr>
        <w:t>夜大学办公室</w:t>
      </w:r>
    </w:p>
    <w:p w:rsidR="00405435" w:rsidRDefault="00405435" w:rsidP="00405435">
      <w:pPr>
        <w:spacing w:line="360" w:lineRule="auto"/>
        <w:ind w:hanging="10"/>
        <w:jc w:val="right"/>
        <w:rPr>
          <w:sz w:val="24"/>
        </w:rPr>
      </w:pPr>
      <w:r>
        <w:rPr>
          <w:rFonts w:hint="eastAsia"/>
          <w:sz w:val="24"/>
        </w:rPr>
        <w:t>2021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 w:rsidR="00EA3558">
        <w:rPr>
          <w:rFonts w:hint="eastAsia"/>
          <w:sz w:val="24"/>
        </w:rPr>
        <w:t>9</w:t>
      </w:r>
      <w:r>
        <w:rPr>
          <w:rFonts w:hint="eastAsia"/>
          <w:sz w:val="24"/>
        </w:rPr>
        <w:t>日</w:t>
      </w:r>
    </w:p>
    <w:sectPr w:rsidR="00405435" w:rsidSect="00355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9D9" w:rsidRDefault="00BD09D9" w:rsidP="00405435">
      <w:r>
        <w:separator/>
      </w:r>
    </w:p>
  </w:endnote>
  <w:endnote w:type="continuationSeparator" w:id="1">
    <w:p w:rsidR="00BD09D9" w:rsidRDefault="00BD09D9" w:rsidP="00405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9D9" w:rsidRDefault="00BD09D9" w:rsidP="00405435">
      <w:r>
        <w:separator/>
      </w:r>
    </w:p>
  </w:footnote>
  <w:footnote w:type="continuationSeparator" w:id="1">
    <w:p w:rsidR="00BD09D9" w:rsidRDefault="00BD09D9" w:rsidP="004054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4EE"/>
    <w:rsid w:val="000F7C42"/>
    <w:rsid w:val="003551D3"/>
    <w:rsid w:val="003946D9"/>
    <w:rsid w:val="00405435"/>
    <w:rsid w:val="00BD09D9"/>
    <w:rsid w:val="00D524EE"/>
    <w:rsid w:val="00EA3558"/>
    <w:rsid w:val="0B5C4A1E"/>
    <w:rsid w:val="10225C28"/>
    <w:rsid w:val="162E5F47"/>
    <w:rsid w:val="180C7F69"/>
    <w:rsid w:val="1FD958F3"/>
    <w:rsid w:val="200D6308"/>
    <w:rsid w:val="214158C0"/>
    <w:rsid w:val="38752DBA"/>
    <w:rsid w:val="618F192F"/>
    <w:rsid w:val="6900092D"/>
    <w:rsid w:val="71E62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1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551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05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054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05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0543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Date"/>
    <w:basedOn w:val="a"/>
    <w:next w:val="a"/>
    <w:link w:val="Char1"/>
    <w:rsid w:val="00405435"/>
    <w:pPr>
      <w:ind w:leftChars="2500" w:left="100"/>
    </w:pPr>
  </w:style>
  <w:style w:type="character" w:customStyle="1" w:styleId="Char1">
    <w:name w:val="日期 Char"/>
    <w:basedOn w:val="a0"/>
    <w:link w:val="a6"/>
    <w:rsid w:val="00405435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ydxhf</dc:creator>
  <cp:lastModifiedBy>龚</cp:lastModifiedBy>
  <cp:revision>4</cp:revision>
  <cp:lastPrinted>2020-05-25T07:12:00Z</cp:lastPrinted>
  <dcterms:created xsi:type="dcterms:W3CDTF">2020-05-25T06:29:00Z</dcterms:created>
  <dcterms:modified xsi:type="dcterms:W3CDTF">2021-03-19T01:39:00Z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